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B59" w:rsidRDefault="00907A92" w:rsidP="00A90D8E">
      <w:pPr>
        <w:spacing w:line="0" w:lineRule="atLeast"/>
        <w:ind w:left="5"/>
        <w:rPr>
          <w:b/>
          <w:color w:val="548DD4" w:themeColor="text2" w:themeTint="99"/>
          <w:sz w:val="48"/>
        </w:rPr>
      </w:pPr>
      <w:r>
        <w:rPr>
          <w:b/>
          <w:color w:val="548DD4" w:themeColor="text2" w:themeTint="99"/>
          <w:sz w:val="48"/>
        </w:rPr>
        <w:t xml:space="preserve"> </w:t>
      </w:r>
      <w:r w:rsidR="00842319">
        <w:rPr>
          <w:b/>
          <w:color w:val="548DD4" w:themeColor="text2" w:themeTint="99"/>
          <w:sz w:val="48"/>
        </w:rPr>
        <w:t xml:space="preserve"> </w:t>
      </w:r>
      <w:r w:rsidR="007B355D">
        <w:rPr>
          <w:b/>
          <w:color w:val="548DD4" w:themeColor="text2" w:themeTint="99"/>
          <w:sz w:val="48"/>
        </w:rPr>
        <w:t xml:space="preserve"> </w:t>
      </w:r>
      <w:bookmarkStart w:id="0" w:name="_GoBack"/>
      <w:bookmarkEnd w:id="0"/>
    </w:p>
    <w:p w:rsidR="00A90D8E" w:rsidRPr="00706C09" w:rsidRDefault="00A2445A" w:rsidP="00A90D8E">
      <w:pPr>
        <w:spacing w:line="0" w:lineRule="atLeast"/>
        <w:ind w:left="5"/>
        <w:rPr>
          <w:b/>
          <w:color w:val="4F81BD" w:themeColor="accent1"/>
          <w:sz w:val="48"/>
        </w:rPr>
      </w:pPr>
      <w:r w:rsidRPr="00A2445A">
        <w:rPr>
          <w:noProof/>
          <w:color w:val="1F497D" w:themeColor="text2"/>
        </w:rPr>
        <w:drawing>
          <wp:anchor distT="0" distB="0" distL="114300" distR="114300" simplePos="0" relativeHeight="251658240" behindDoc="0" locked="0" layoutInCell="1" allowOverlap="1">
            <wp:simplePos x="0" y="0"/>
            <wp:positionH relativeFrom="column">
              <wp:posOffset>0</wp:posOffset>
            </wp:positionH>
            <wp:positionV relativeFrom="paragraph">
              <wp:posOffset>36195</wp:posOffset>
            </wp:positionV>
            <wp:extent cx="828675" cy="41656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28675" cy="416560"/>
                    </a:xfrm>
                    <a:prstGeom prst="rect">
                      <a:avLst/>
                    </a:prstGeom>
                  </pic:spPr>
                </pic:pic>
              </a:graphicData>
            </a:graphic>
            <wp14:sizeRelH relativeFrom="margin">
              <wp14:pctWidth>0</wp14:pctWidth>
            </wp14:sizeRelH>
            <wp14:sizeRelV relativeFrom="margin">
              <wp14:pctHeight>0</wp14:pctHeight>
            </wp14:sizeRelV>
          </wp:anchor>
        </w:drawing>
      </w:r>
      <w:r w:rsidR="005F49F0" w:rsidRPr="00A2445A">
        <w:rPr>
          <w:b/>
          <w:color w:val="1F497D" w:themeColor="text2"/>
          <w:sz w:val="44"/>
          <w:szCs w:val="44"/>
        </w:rPr>
        <w:t xml:space="preserve">Kurs:  </w:t>
      </w:r>
      <w:r w:rsidR="00A90D8E" w:rsidRPr="00A2445A">
        <w:rPr>
          <w:b/>
          <w:color w:val="1F497D" w:themeColor="text2"/>
          <w:sz w:val="44"/>
          <w:szCs w:val="44"/>
        </w:rPr>
        <w:t>„Effektive Persönliche Führung“</w:t>
      </w:r>
      <w:r w:rsidRPr="00A2445A">
        <w:rPr>
          <w:b/>
          <w:color w:val="1F497D" w:themeColor="text2"/>
          <w:sz w:val="48"/>
        </w:rPr>
        <w:t xml:space="preserve"> </w:t>
      </w:r>
    </w:p>
    <w:p w:rsidR="00A90D8E" w:rsidRDefault="00706C09" w:rsidP="00706C09">
      <w:pPr>
        <w:spacing w:line="0" w:lineRule="atLeast"/>
        <w:ind w:left="5"/>
        <w:rPr>
          <w:rFonts w:ascii="Times New Roman" w:eastAsia="Times New Roman" w:hAnsi="Times New Roman"/>
        </w:rPr>
      </w:pPr>
      <w:r>
        <w:rPr>
          <w:b/>
          <w:color w:val="548DD4" w:themeColor="text2" w:themeTint="99"/>
          <w:sz w:val="48"/>
        </w:rPr>
        <w:br w:type="textWrapping" w:clear="all"/>
      </w:r>
    </w:p>
    <w:p w:rsidR="00A90D8E" w:rsidRPr="00706C09" w:rsidRDefault="00A90D8E" w:rsidP="00A90D8E">
      <w:pPr>
        <w:spacing w:line="0" w:lineRule="atLeast"/>
        <w:ind w:left="5"/>
        <w:rPr>
          <w:b/>
          <w:sz w:val="24"/>
          <w:szCs w:val="24"/>
        </w:rPr>
      </w:pPr>
      <w:r w:rsidRPr="00706C09">
        <w:rPr>
          <w:b/>
          <w:sz w:val="24"/>
          <w:szCs w:val="24"/>
        </w:rPr>
        <w:t>Kursbeschreibung</w:t>
      </w:r>
    </w:p>
    <w:p w:rsidR="005F49F0" w:rsidRPr="00706C09" w:rsidRDefault="005F49F0" w:rsidP="00A90D8E">
      <w:pPr>
        <w:spacing w:line="0" w:lineRule="atLeast"/>
        <w:ind w:left="5"/>
        <w:rPr>
          <w:b/>
          <w:sz w:val="24"/>
          <w:szCs w:val="24"/>
        </w:rPr>
      </w:pPr>
    </w:p>
    <w:p w:rsidR="00EA6B10" w:rsidRDefault="00A90D8E" w:rsidP="00A90D8E">
      <w:pPr>
        <w:spacing w:line="238" w:lineRule="auto"/>
        <w:ind w:left="5"/>
        <w:jc w:val="both"/>
        <w:rPr>
          <w:sz w:val="24"/>
          <w:szCs w:val="24"/>
        </w:rPr>
      </w:pPr>
      <w:r w:rsidRPr="00706C09">
        <w:rPr>
          <w:sz w:val="24"/>
          <w:szCs w:val="24"/>
        </w:rPr>
        <w:t xml:space="preserve">Erfolgreiche Führungskräfte führen sich und andere. Sie haben klare Ziele, verfügen über Menschenkenntnis, Einfühlungsvermögen, Durchsetzungskraft, Motivation und besitzen die Fähigkeit, ein motivierendes Umfeld zu schaffen. Um sich und andere erfolgreich zu führen, ist es immer wichtiger, sich zu einer </w:t>
      </w:r>
      <w:r w:rsidR="000D0B9C" w:rsidRPr="00706C09">
        <w:rPr>
          <w:sz w:val="24"/>
          <w:szCs w:val="24"/>
        </w:rPr>
        <w:t>ganzheitlichen</w:t>
      </w:r>
      <w:r w:rsidRPr="00706C09">
        <w:rPr>
          <w:sz w:val="24"/>
          <w:szCs w:val="24"/>
        </w:rPr>
        <w:t xml:space="preserve"> Führungspersönlichkeit zu entwickeln. </w:t>
      </w:r>
    </w:p>
    <w:p w:rsidR="00741C4D" w:rsidRDefault="00741C4D" w:rsidP="00A90D8E">
      <w:pPr>
        <w:spacing w:line="238" w:lineRule="auto"/>
        <w:ind w:left="5"/>
        <w:jc w:val="both"/>
        <w:rPr>
          <w:sz w:val="24"/>
          <w:szCs w:val="24"/>
        </w:rPr>
      </w:pPr>
    </w:p>
    <w:p w:rsidR="00741C4D" w:rsidRDefault="00741C4D" w:rsidP="00A90D8E">
      <w:pPr>
        <w:spacing w:line="238" w:lineRule="auto"/>
        <w:ind w:left="5"/>
        <w:jc w:val="both"/>
        <w:rPr>
          <w:sz w:val="24"/>
          <w:szCs w:val="24"/>
        </w:rPr>
      </w:pPr>
      <w:r>
        <w:rPr>
          <w:sz w:val="24"/>
          <w:szCs w:val="24"/>
        </w:rPr>
        <w:t xml:space="preserve">Wir bieten </w:t>
      </w:r>
      <w:r w:rsidR="0045551B">
        <w:rPr>
          <w:sz w:val="24"/>
          <w:szCs w:val="24"/>
        </w:rPr>
        <w:t xml:space="preserve">dafür </w:t>
      </w:r>
      <w:r>
        <w:rPr>
          <w:sz w:val="24"/>
          <w:szCs w:val="24"/>
        </w:rPr>
        <w:t>ein Konzept, das in die tägliche Arbeit integriert wird.</w:t>
      </w:r>
    </w:p>
    <w:p w:rsidR="00EA6B10" w:rsidRDefault="00EA6B10" w:rsidP="00A90D8E">
      <w:pPr>
        <w:spacing w:line="238" w:lineRule="auto"/>
        <w:ind w:left="5"/>
        <w:jc w:val="both"/>
        <w:rPr>
          <w:sz w:val="24"/>
          <w:szCs w:val="24"/>
        </w:rPr>
      </w:pPr>
    </w:p>
    <w:p w:rsidR="00A90D8E" w:rsidRDefault="00A90D8E" w:rsidP="00A90D8E">
      <w:pPr>
        <w:spacing w:line="238" w:lineRule="auto"/>
        <w:ind w:left="5"/>
        <w:jc w:val="both"/>
        <w:rPr>
          <w:sz w:val="24"/>
          <w:szCs w:val="24"/>
        </w:rPr>
      </w:pPr>
      <w:r w:rsidRPr="00706C09">
        <w:rPr>
          <w:sz w:val="24"/>
          <w:szCs w:val="24"/>
        </w:rPr>
        <w:t>D</w:t>
      </w:r>
      <w:r w:rsidR="00D73554">
        <w:rPr>
          <w:sz w:val="24"/>
          <w:szCs w:val="24"/>
        </w:rPr>
        <w:t xml:space="preserve">er Kurs beschäftigt sich </w:t>
      </w:r>
      <w:r w:rsidRPr="00706C09">
        <w:rPr>
          <w:sz w:val="24"/>
          <w:szCs w:val="24"/>
        </w:rPr>
        <w:t xml:space="preserve">mit den eigenen Denk- und </w:t>
      </w:r>
      <w:r w:rsidR="00D73554">
        <w:rPr>
          <w:sz w:val="24"/>
          <w:szCs w:val="24"/>
        </w:rPr>
        <w:t>Verhaltensmustern. Er geht dabei je zur Hälfte</w:t>
      </w:r>
      <w:r w:rsidRPr="00706C09">
        <w:rPr>
          <w:sz w:val="24"/>
          <w:szCs w:val="24"/>
        </w:rPr>
        <w:t xml:space="preserve"> auf das Erreichen beru</w:t>
      </w:r>
      <w:r w:rsidR="00D73554">
        <w:rPr>
          <w:sz w:val="24"/>
          <w:szCs w:val="24"/>
        </w:rPr>
        <w:t xml:space="preserve">flicher Ziele und </w:t>
      </w:r>
      <w:r w:rsidRPr="00706C09">
        <w:rPr>
          <w:sz w:val="24"/>
          <w:szCs w:val="24"/>
        </w:rPr>
        <w:t>privater Ziele im Sinne einer ausgeglichenen Lebensbalance ein.</w:t>
      </w:r>
    </w:p>
    <w:p w:rsidR="00EA6B10" w:rsidRDefault="00EA6B10" w:rsidP="00A90D8E">
      <w:pPr>
        <w:spacing w:line="238" w:lineRule="auto"/>
        <w:ind w:left="5"/>
        <w:jc w:val="both"/>
        <w:rPr>
          <w:sz w:val="24"/>
          <w:szCs w:val="24"/>
        </w:rPr>
      </w:pPr>
    </w:p>
    <w:p w:rsidR="00EA6B10" w:rsidRDefault="00EA6B10" w:rsidP="00A90D8E">
      <w:pPr>
        <w:spacing w:line="238" w:lineRule="auto"/>
        <w:ind w:left="5"/>
        <w:jc w:val="both"/>
        <w:rPr>
          <w:sz w:val="24"/>
          <w:szCs w:val="24"/>
        </w:rPr>
      </w:pPr>
      <w:r>
        <w:rPr>
          <w:sz w:val="24"/>
          <w:szCs w:val="24"/>
        </w:rPr>
        <w:t>Es werden sechs Lebensbereiche nach individuellen Prioritäten berücksichtigt:</w:t>
      </w:r>
    </w:p>
    <w:p w:rsidR="00EA6B10" w:rsidRDefault="00EA6B10" w:rsidP="00A90D8E">
      <w:pPr>
        <w:spacing w:line="238" w:lineRule="auto"/>
        <w:ind w:left="5"/>
        <w:jc w:val="both"/>
        <w:rPr>
          <w:sz w:val="24"/>
          <w:szCs w:val="24"/>
        </w:rPr>
      </w:pPr>
    </w:p>
    <w:p w:rsidR="00EA6B10" w:rsidRPr="00EA6B10" w:rsidRDefault="00190C59" w:rsidP="00190C59">
      <w:pPr>
        <w:spacing w:line="238" w:lineRule="auto"/>
        <w:ind w:left="708"/>
        <w:jc w:val="both"/>
        <w:rPr>
          <w:sz w:val="24"/>
          <w:szCs w:val="24"/>
        </w:rPr>
      </w:pPr>
      <w:r>
        <w:rPr>
          <w:sz w:val="24"/>
          <w:szCs w:val="24"/>
        </w:rPr>
        <w:t xml:space="preserve">-  </w:t>
      </w:r>
      <w:r w:rsidR="00EA6B10" w:rsidRPr="00EA6B10">
        <w:rPr>
          <w:sz w:val="24"/>
          <w:szCs w:val="24"/>
        </w:rPr>
        <w:t>Beruf und Finanzen</w:t>
      </w:r>
      <w:r w:rsidR="00EA6B10" w:rsidRPr="00EA6B10">
        <w:rPr>
          <w:sz w:val="24"/>
          <w:szCs w:val="24"/>
        </w:rPr>
        <w:tab/>
      </w:r>
      <w:r w:rsidR="00EA6B10" w:rsidRPr="00EA6B10">
        <w:rPr>
          <w:sz w:val="24"/>
          <w:szCs w:val="24"/>
        </w:rPr>
        <w:tab/>
      </w:r>
      <w:r w:rsidR="00EA6B10" w:rsidRPr="00EA6B10">
        <w:rPr>
          <w:sz w:val="24"/>
          <w:szCs w:val="24"/>
        </w:rPr>
        <w:tab/>
      </w:r>
      <w:r>
        <w:rPr>
          <w:sz w:val="24"/>
          <w:szCs w:val="24"/>
        </w:rPr>
        <w:t xml:space="preserve">- </w:t>
      </w:r>
      <w:r w:rsidR="00EA6B10" w:rsidRPr="00EA6B10">
        <w:rPr>
          <w:sz w:val="24"/>
          <w:szCs w:val="24"/>
        </w:rPr>
        <w:t xml:space="preserve"> Werte und Moral</w:t>
      </w:r>
    </w:p>
    <w:p w:rsidR="00EA6B10" w:rsidRPr="00EA6B10" w:rsidRDefault="00190C59" w:rsidP="00190C59">
      <w:pPr>
        <w:spacing w:line="238" w:lineRule="auto"/>
        <w:ind w:left="708"/>
        <w:jc w:val="both"/>
        <w:rPr>
          <w:sz w:val="24"/>
          <w:szCs w:val="24"/>
        </w:rPr>
      </w:pPr>
      <w:r>
        <w:rPr>
          <w:sz w:val="24"/>
          <w:szCs w:val="24"/>
        </w:rPr>
        <w:t xml:space="preserve">-  </w:t>
      </w:r>
      <w:r w:rsidR="00EA6B10" w:rsidRPr="00EA6B10">
        <w:rPr>
          <w:sz w:val="24"/>
          <w:szCs w:val="24"/>
        </w:rPr>
        <w:t>Körper und Gesundheit</w:t>
      </w:r>
      <w:r>
        <w:rPr>
          <w:sz w:val="24"/>
          <w:szCs w:val="24"/>
        </w:rPr>
        <w:tab/>
      </w:r>
      <w:r>
        <w:rPr>
          <w:sz w:val="24"/>
          <w:szCs w:val="24"/>
        </w:rPr>
        <w:tab/>
        <w:t>-  Gesellschaft und Kultur</w:t>
      </w:r>
    </w:p>
    <w:p w:rsidR="00EA6B10" w:rsidRPr="00EA6B10" w:rsidRDefault="00190C59" w:rsidP="00190C59">
      <w:pPr>
        <w:tabs>
          <w:tab w:val="left" w:pos="4410"/>
        </w:tabs>
        <w:spacing w:line="238" w:lineRule="auto"/>
        <w:ind w:left="708"/>
        <w:jc w:val="both"/>
        <w:rPr>
          <w:sz w:val="24"/>
          <w:szCs w:val="24"/>
        </w:rPr>
      </w:pPr>
      <w:r>
        <w:rPr>
          <w:sz w:val="24"/>
          <w:szCs w:val="24"/>
        </w:rPr>
        <w:t xml:space="preserve">-  </w:t>
      </w:r>
      <w:r w:rsidR="00EA6B10" w:rsidRPr="00EA6B10">
        <w:rPr>
          <w:sz w:val="24"/>
          <w:szCs w:val="24"/>
        </w:rPr>
        <w:t>Geist und Bildung</w:t>
      </w:r>
      <w:r>
        <w:rPr>
          <w:sz w:val="24"/>
          <w:szCs w:val="24"/>
        </w:rPr>
        <w:t xml:space="preserve">                              -  Familie und Heim</w:t>
      </w:r>
    </w:p>
    <w:p w:rsidR="00A2445A" w:rsidRPr="00706C09" w:rsidRDefault="00A2445A" w:rsidP="00EA6B10">
      <w:pPr>
        <w:spacing w:line="238" w:lineRule="auto"/>
        <w:ind w:left="5"/>
        <w:jc w:val="both"/>
        <w:rPr>
          <w:sz w:val="24"/>
          <w:szCs w:val="24"/>
        </w:rPr>
      </w:pPr>
    </w:p>
    <w:p w:rsidR="00A90D8E" w:rsidRDefault="00A90D8E" w:rsidP="00A90D8E">
      <w:pPr>
        <w:spacing w:line="206" w:lineRule="exact"/>
        <w:rPr>
          <w:rFonts w:ascii="Times New Roman" w:eastAsia="Times New Roman" w:hAnsi="Times New Roman"/>
        </w:rPr>
      </w:pPr>
    </w:p>
    <w:p w:rsidR="00A90D8E" w:rsidRPr="00706C09" w:rsidRDefault="00A90D8E" w:rsidP="00A90D8E">
      <w:pPr>
        <w:spacing w:line="0" w:lineRule="atLeast"/>
        <w:ind w:left="5"/>
        <w:rPr>
          <w:b/>
          <w:sz w:val="24"/>
          <w:szCs w:val="24"/>
        </w:rPr>
      </w:pPr>
      <w:r w:rsidRPr="00706C09">
        <w:rPr>
          <w:b/>
          <w:sz w:val="24"/>
          <w:szCs w:val="24"/>
        </w:rPr>
        <w:t>Kursablauf</w:t>
      </w:r>
    </w:p>
    <w:p w:rsidR="005F49F0" w:rsidRPr="00706C09" w:rsidRDefault="005F49F0" w:rsidP="00A90D8E">
      <w:pPr>
        <w:spacing w:line="0" w:lineRule="atLeast"/>
        <w:ind w:left="5"/>
        <w:rPr>
          <w:b/>
          <w:sz w:val="24"/>
          <w:szCs w:val="24"/>
        </w:rPr>
      </w:pPr>
    </w:p>
    <w:p w:rsidR="00A90D8E" w:rsidRPr="00706C09" w:rsidRDefault="00A90D8E" w:rsidP="00A90D8E">
      <w:pPr>
        <w:numPr>
          <w:ilvl w:val="0"/>
          <w:numId w:val="1"/>
        </w:numPr>
        <w:tabs>
          <w:tab w:val="left" w:pos="365"/>
        </w:tabs>
        <w:spacing w:line="235" w:lineRule="auto"/>
        <w:ind w:left="365" w:right="20" w:hanging="365"/>
        <w:rPr>
          <w:sz w:val="24"/>
          <w:szCs w:val="24"/>
        </w:rPr>
      </w:pPr>
      <w:r w:rsidRPr="00706C09">
        <w:rPr>
          <w:sz w:val="24"/>
          <w:szCs w:val="24"/>
        </w:rPr>
        <w:t xml:space="preserve">Genereller Zeitrahmen: </w:t>
      </w:r>
      <w:r w:rsidRPr="00D73554">
        <w:rPr>
          <w:sz w:val="24"/>
          <w:szCs w:val="24"/>
          <w:u w:val="single"/>
        </w:rPr>
        <w:t>Berufsbegleitend</w:t>
      </w:r>
      <w:r w:rsidRPr="00706C09">
        <w:rPr>
          <w:sz w:val="24"/>
          <w:szCs w:val="24"/>
        </w:rPr>
        <w:t xml:space="preserve"> etwa sechs bis sieben Monate. </w:t>
      </w:r>
    </w:p>
    <w:p w:rsidR="00A90D8E" w:rsidRPr="00706C09" w:rsidRDefault="00A90D8E" w:rsidP="00A90D8E">
      <w:pPr>
        <w:spacing w:line="1" w:lineRule="exact"/>
        <w:rPr>
          <w:sz w:val="24"/>
          <w:szCs w:val="24"/>
        </w:rPr>
      </w:pPr>
    </w:p>
    <w:p w:rsidR="00A90D8E" w:rsidRDefault="00A90D8E" w:rsidP="00A90D8E">
      <w:pPr>
        <w:numPr>
          <w:ilvl w:val="0"/>
          <w:numId w:val="1"/>
        </w:numPr>
        <w:tabs>
          <w:tab w:val="left" w:pos="365"/>
        </w:tabs>
        <w:spacing w:line="235" w:lineRule="auto"/>
        <w:ind w:left="365" w:hanging="365"/>
        <w:rPr>
          <w:sz w:val="24"/>
          <w:szCs w:val="24"/>
        </w:rPr>
      </w:pPr>
      <w:r w:rsidRPr="00706C09">
        <w:rPr>
          <w:sz w:val="24"/>
          <w:szCs w:val="24"/>
        </w:rPr>
        <w:t>Feste Termine:</w:t>
      </w:r>
    </w:p>
    <w:p w:rsidR="0045551B" w:rsidRPr="00706C09" w:rsidRDefault="0045551B" w:rsidP="0045551B">
      <w:pPr>
        <w:tabs>
          <w:tab w:val="left" w:pos="365"/>
        </w:tabs>
        <w:spacing w:line="235" w:lineRule="auto"/>
        <w:rPr>
          <w:sz w:val="24"/>
          <w:szCs w:val="24"/>
        </w:rPr>
      </w:pPr>
    </w:p>
    <w:p w:rsidR="00A90D8E" w:rsidRPr="00706C09" w:rsidRDefault="00A90D8E" w:rsidP="00A90D8E">
      <w:pPr>
        <w:numPr>
          <w:ilvl w:val="1"/>
          <w:numId w:val="1"/>
        </w:numPr>
        <w:tabs>
          <w:tab w:val="left" w:pos="745"/>
        </w:tabs>
        <w:spacing w:line="235" w:lineRule="auto"/>
        <w:ind w:left="745" w:hanging="348"/>
        <w:rPr>
          <w:rFonts w:ascii="Wingdings" w:eastAsia="Wingdings" w:hAnsi="Wingdings"/>
          <w:b/>
          <w:sz w:val="24"/>
          <w:szCs w:val="24"/>
        </w:rPr>
      </w:pPr>
      <w:r w:rsidRPr="00706C09">
        <w:rPr>
          <w:sz w:val="24"/>
          <w:szCs w:val="24"/>
        </w:rPr>
        <w:t>1 Individuelle Vorbesprechung</w:t>
      </w:r>
    </w:p>
    <w:p w:rsidR="00A90D8E" w:rsidRPr="00EB17F5" w:rsidRDefault="00A90D8E" w:rsidP="00A90D8E">
      <w:pPr>
        <w:numPr>
          <w:ilvl w:val="1"/>
          <w:numId w:val="1"/>
        </w:numPr>
        <w:tabs>
          <w:tab w:val="left" w:pos="745"/>
        </w:tabs>
        <w:spacing w:line="235" w:lineRule="auto"/>
        <w:ind w:left="745" w:hanging="348"/>
        <w:rPr>
          <w:rFonts w:ascii="Wingdings" w:eastAsia="Wingdings" w:hAnsi="Wingdings"/>
          <w:b/>
          <w:sz w:val="24"/>
          <w:szCs w:val="24"/>
        </w:rPr>
      </w:pPr>
      <w:r w:rsidRPr="00706C09">
        <w:rPr>
          <w:sz w:val="24"/>
          <w:szCs w:val="24"/>
        </w:rPr>
        <w:t>1 Kick-off-Meeting und</w:t>
      </w:r>
    </w:p>
    <w:p w:rsidR="00A90D8E" w:rsidRDefault="00EB17F5" w:rsidP="00A90D8E">
      <w:pPr>
        <w:numPr>
          <w:ilvl w:val="1"/>
          <w:numId w:val="1"/>
        </w:numPr>
        <w:tabs>
          <w:tab w:val="left" w:pos="745"/>
        </w:tabs>
        <w:spacing w:line="236" w:lineRule="auto"/>
        <w:ind w:left="765" w:hanging="348"/>
        <w:rPr>
          <w:sz w:val="24"/>
          <w:szCs w:val="24"/>
        </w:rPr>
      </w:pPr>
      <w:r w:rsidRPr="00EB17F5">
        <w:rPr>
          <w:sz w:val="24"/>
          <w:szCs w:val="24"/>
        </w:rPr>
        <w:t>8</w:t>
      </w:r>
      <w:r w:rsidR="00A90D8E" w:rsidRPr="00EB17F5">
        <w:rPr>
          <w:sz w:val="24"/>
          <w:szCs w:val="24"/>
        </w:rPr>
        <w:t xml:space="preserve"> weitere ca. 2,5-stündige Meetings </w:t>
      </w:r>
      <w:r w:rsidRPr="00EB17F5">
        <w:rPr>
          <w:sz w:val="24"/>
          <w:szCs w:val="24"/>
        </w:rPr>
        <w:t>i</w:t>
      </w:r>
      <w:r>
        <w:rPr>
          <w:sz w:val="24"/>
          <w:szCs w:val="24"/>
        </w:rPr>
        <w:t>m Abstand von ca. 3 Wochen zur B</w:t>
      </w:r>
      <w:r w:rsidRPr="00EB17F5">
        <w:rPr>
          <w:sz w:val="24"/>
          <w:szCs w:val="24"/>
        </w:rPr>
        <w:t>esprechung der Aufgaben un</w:t>
      </w:r>
      <w:r w:rsidR="00A90D8E" w:rsidRPr="00EB17F5">
        <w:rPr>
          <w:sz w:val="24"/>
          <w:szCs w:val="24"/>
        </w:rPr>
        <w:t>d Aktionsschritte</w:t>
      </w:r>
    </w:p>
    <w:p w:rsidR="00EB17F5" w:rsidRPr="00EB17F5" w:rsidRDefault="00EB17F5" w:rsidP="00EB17F5">
      <w:pPr>
        <w:tabs>
          <w:tab w:val="left" w:pos="745"/>
        </w:tabs>
        <w:spacing w:line="236" w:lineRule="auto"/>
        <w:ind w:left="417"/>
        <w:rPr>
          <w:sz w:val="24"/>
          <w:szCs w:val="24"/>
        </w:rPr>
      </w:pPr>
    </w:p>
    <w:p w:rsidR="00A90D8E" w:rsidRPr="00706C09" w:rsidRDefault="00A90D8E" w:rsidP="00A90D8E">
      <w:pPr>
        <w:spacing w:line="1" w:lineRule="exact"/>
        <w:rPr>
          <w:rFonts w:ascii="Times New Roman" w:eastAsia="Times New Roman" w:hAnsi="Times New Roman"/>
          <w:sz w:val="24"/>
          <w:szCs w:val="24"/>
        </w:rPr>
      </w:pPr>
    </w:p>
    <w:p w:rsidR="00A90D8E" w:rsidRPr="00706C09" w:rsidRDefault="00A90D8E" w:rsidP="00A90D8E">
      <w:pPr>
        <w:numPr>
          <w:ilvl w:val="0"/>
          <w:numId w:val="2"/>
        </w:numPr>
        <w:tabs>
          <w:tab w:val="left" w:pos="365"/>
        </w:tabs>
        <w:spacing w:line="235" w:lineRule="auto"/>
        <w:ind w:left="365" w:right="20" w:hanging="365"/>
        <w:rPr>
          <w:sz w:val="24"/>
          <w:szCs w:val="24"/>
        </w:rPr>
      </w:pPr>
      <w:r w:rsidRPr="00706C09">
        <w:rPr>
          <w:sz w:val="24"/>
          <w:szCs w:val="24"/>
        </w:rPr>
        <w:t>Regelmäßiger telefonischer Kontakt</w:t>
      </w:r>
      <w:r w:rsidR="00EB17F5">
        <w:rPr>
          <w:sz w:val="24"/>
          <w:szCs w:val="24"/>
        </w:rPr>
        <w:t xml:space="preserve"> zwischen Kursleiter und Teilnehmer</w:t>
      </w:r>
    </w:p>
    <w:p w:rsidR="00A90D8E" w:rsidRPr="00706C09" w:rsidRDefault="00A90D8E" w:rsidP="00A90D8E">
      <w:pPr>
        <w:spacing w:line="1" w:lineRule="exact"/>
        <w:rPr>
          <w:sz w:val="24"/>
          <w:szCs w:val="24"/>
        </w:rPr>
      </w:pPr>
    </w:p>
    <w:p w:rsidR="00A90D8E" w:rsidRPr="00706C09" w:rsidRDefault="00A90D8E" w:rsidP="00A90D8E">
      <w:pPr>
        <w:numPr>
          <w:ilvl w:val="0"/>
          <w:numId w:val="2"/>
        </w:numPr>
        <w:tabs>
          <w:tab w:val="left" w:pos="365"/>
        </w:tabs>
        <w:spacing w:line="235" w:lineRule="auto"/>
        <w:ind w:left="365" w:right="20" w:hanging="365"/>
        <w:rPr>
          <w:sz w:val="24"/>
          <w:szCs w:val="24"/>
        </w:rPr>
      </w:pPr>
      <w:r w:rsidRPr="00706C09">
        <w:rPr>
          <w:sz w:val="24"/>
          <w:szCs w:val="24"/>
        </w:rPr>
        <w:t>Schrittweise Neuausrichtung von Einstellungen und Gewohnheiten</w:t>
      </w:r>
    </w:p>
    <w:p w:rsidR="00A90D8E" w:rsidRPr="00706C09" w:rsidRDefault="00A90D8E" w:rsidP="00A90D8E">
      <w:pPr>
        <w:spacing w:line="1" w:lineRule="exact"/>
        <w:rPr>
          <w:sz w:val="24"/>
          <w:szCs w:val="24"/>
        </w:rPr>
      </w:pPr>
    </w:p>
    <w:p w:rsidR="00A90D8E" w:rsidRPr="00706C09" w:rsidRDefault="00A90D8E" w:rsidP="00A90D8E">
      <w:pPr>
        <w:numPr>
          <w:ilvl w:val="0"/>
          <w:numId w:val="2"/>
        </w:numPr>
        <w:tabs>
          <w:tab w:val="left" w:pos="365"/>
        </w:tabs>
        <w:spacing w:line="235" w:lineRule="auto"/>
        <w:ind w:left="365" w:right="20" w:hanging="365"/>
        <w:rPr>
          <w:sz w:val="24"/>
          <w:szCs w:val="24"/>
        </w:rPr>
      </w:pPr>
      <w:r w:rsidRPr="00706C09">
        <w:rPr>
          <w:sz w:val="24"/>
          <w:szCs w:val="24"/>
        </w:rPr>
        <w:t>Zwischen den Meetings individuelle Erarbeitung der Lektionen</w:t>
      </w:r>
      <w:r w:rsidR="00EB17F5">
        <w:rPr>
          <w:sz w:val="24"/>
          <w:szCs w:val="24"/>
        </w:rPr>
        <w:t xml:space="preserve"> (Aufwand ca. 6 Stunden pro Woche)</w:t>
      </w:r>
    </w:p>
    <w:p w:rsidR="00A90D8E" w:rsidRPr="00706C09" w:rsidRDefault="00A90D8E" w:rsidP="00A90D8E">
      <w:pPr>
        <w:spacing w:line="1" w:lineRule="exact"/>
        <w:rPr>
          <w:sz w:val="24"/>
          <w:szCs w:val="24"/>
        </w:rPr>
      </w:pPr>
    </w:p>
    <w:p w:rsidR="00A90D8E" w:rsidRDefault="00A90D8E" w:rsidP="00A90D8E">
      <w:pPr>
        <w:numPr>
          <w:ilvl w:val="0"/>
          <w:numId w:val="2"/>
        </w:numPr>
        <w:tabs>
          <w:tab w:val="left" w:pos="365"/>
        </w:tabs>
        <w:spacing w:line="235" w:lineRule="auto"/>
        <w:ind w:left="365" w:right="20" w:hanging="365"/>
        <w:jc w:val="both"/>
        <w:rPr>
          <w:sz w:val="24"/>
          <w:szCs w:val="24"/>
        </w:rPr>
      </w:pPr>
      <w:r w:rsidRPr="00706C09">
        <w:rPr>
          <w:sz w:val="24"/>
          <w:szCs w:val="24"/>
        </w:rPr>
        <w:t xml:space="preserve">Kommunikation der Kursfortschritte durch integriertes Feedbacksystem mit dem Unternehmen oder Übernahme der </w:t>
      </w:r>
      <w:proofErr w:type="spellStart"/>
      <w:r w:rsidRPr="00706C09">
        <w:rPr>
          <w:sz w:val="24"/>
          <w:szCs w:val="24"/>
        </w:rPr>
        <w:t>Mentorenrolle</w:t>
      </w:r>
      <w:proofErr w:type="spellEnd"/>
      <w:r w:rsidRPr="00706C09">
        <w:rPr>
          <w:sz w:val="24"/>
          <w:szCs w:val="24"/>
        </w:rPr>
        <w:t xml:space="preserve"> durch LMI</w:t>
      </w:r>
    </w:p>
    <w:p w:rsidR="00EB17F5" w:rsidRPr="00706C09" w:rsidRDefault="00EB17F5" w:rsidP="00A90D8E">
      <w:pPr>
        <w:numPr>
          <w:ilvl w:val="0"/>
          <w:numId w:val="2"/>
        </w:numPr>
        <w:tabs>
          <w:tab w:val="left" w:pos="365"/>
        </w:tabs>
        <w:spacing w:line="235" w:lineRule="auto"/>
        <w:ind w:left="365" w:right="20" w:hanging="365"/>
        <w:jc w:val="both"/>
        <w:rPr>
          <w:sz w:val="24"/>
          <w:szCs w:val="24"/>
        </w:rPr>
      </w:pPr>
      <w:r>
        <w:rPr>
          <w:sz w:val="24"/>
          <w:szCs w:val="24"/>
        </w:rPr>
        <w:t>Präsentation der erreichten Ziele</w:t>
      </w:r>
    </w:p>
    <w:p w:rsidR="00A90D8E" w:rsidRPr="00706C09" w:rsidRDefault="00A90D8E" w:rsidP="00A90D8E">
      <w:pPr>
        <w:spacing w:line="2" w:lineRule="exact"/>
        <w:rPr>
          <w:sz w:val="24"/>
          <w:szCs w:val="24"/>
        </w:rPr>
      </w:pPr>
    </w:p>
    <w:p w:rsidR="00A90D8E" w:rsidRDefault="00A90D8E" w:rsidP="00A90D8E">
      <w:pPr>
        <w:numPr>
          <w:ilvl w:val="0"/>
          <w:numId w:val="2"/>
        </w:numPr>
        <w:tabs>
          <w:tab w:val="left" w:pos="365"/>
        </w:tabs>
        <w:spacing w:line="257" w:lineRule="auto"/>
        <w:ind w:left="365" w:right="20" w:hanging="365"/>
        <w:rPr>
          <w:sz w:val="24"/>
          <w:szCs w:val="24"/>
        </w:rPr>
      </w:pPr>
      <w:r w:rsidRPr="00706C09">
        <w:rPr>
          <w:sz w:val="24"/>
          <w:szCs w:val="24"/>
        </w:rPr>
        <w:t>Der erfolgreiche Abschluss wird mit einem Zertifikat bestätigt</w:t>
      </w:r>
    </w:p>
    <w:p w:rsidR="00D73554" w:rsidRDefault="00D73554" w:rsidP="00D73554">
      <w:pPr>
        <w:tabs>
          <w:tab w:val="left" w:pos="365"/>
        </w:tabs>
        <w:spacing w:line="257" w:lineRule="auto"/>
        <w:ind w:right="20"/>
        <w:rPr>
          <w:sz w:val="24"/>
          <w:szCs w:val="24"/>
        </w:rPr>
      </w:pPr>
    </w:p>
    <w:p w:rsidR="0045551B" w:rsidRDefault="0045551B" w:rsidP="00D73554">
      <w:pPr>
        <w:tabs>
          <w:tab w:val="left" w:pos="365"/>
        </w:tabs>
        <w:spacing w:line="257" w:lineRule="auto"/>
        <w:ind w:right="20"/>
        <w:rPr>
          <w:sz w:val="24"/>
          <w:szCs w:val="24"/>
        </w:rPr>
      </w:pPr>
    </w:p>
    <w:p w:rsidR="00D73554" w:rsidRDefault="00D73554" w:rsidP="00D73554">
      <w:pPr>
        <w:tabs>
          <w:tab w:val="left" w:pos="365"/>
        </w:tabs>
        <w:spacing w:line="257" w:lineRule="auto"/>
        <w:ind w:right="20"/>
        <w:rPr>
          <w:sz w:val="24"/>
          <w:szCs w:val="24"/>
        </w:rPr>
      </w:pPr>
    </w:p>
    <w:p w:rsidR="00D73554" w:rsidRDefault="00D73554" w:rsidP="00D73554">
      <w:pPr>
        <w:tabs>
          <w:tab w:val="left" w:pos="365"/>
        </w:tabs>
        <w:spacing w:line="257" w:lineRule="auto"/>
        <w:ind w:right="20"/>
        <w:rPr>
          <w:b/>
          <w:sz w:val="24"/>
          <w:szCs w:val="24"/>
        </w:rPr>
      </w:pPr>
      <w:r w:rsidRPr="00D73554">
        <w:rPr>
          <w:b/>
          <w:sz w:val="24"/>
          <w:szCs w:val="24"/>
        </w:rPr>
        <w:lastRenderedPageBreak/>
        <w:t>Programmschwerpunkte</w:t>
      </w:r>
      <w:r>
        <w:rPr>
          <w:b/>
          <w:sz w:val="24"/>
          <w:szCs w:val="24"/>
        </w:rPr>
        <w:t xml:space="preserve"> – </w:t>
      </w:r>
      <w:proofErr w:type="spellStart"/>
      <w:r>
        <w:rPr>
          <w:b/>
          <w:sz w:val="24"/>
          <w:szCs w:val="24"/>
        </w:rPr>
        <w:t>Lektionsinhalte</w:t>
      </w:r>
      <w:proofErr w:type="spellEnd"/>
    </w:p>
    <w:p w:rsidR="00D73554" w:rsidRDefault="00D73554" w:rsidP="00D73554">
      <w:pPr>
        <w:tabs>
          <w:tab w:val="left" w:pos="365"/>
        </w:tabs>
        <w:spacing w:line="257" w:lineRule="auto"/>
        <w:ind w:right="20"/>
        <w:rPr>
          <w:b/>
          <w:sz w:val="24"/>
          <w:szCs w:val="24"/>
        </w:rPr>
      </w:pPr>
    </w:p>
    <w:p w:rsidR="00D73554" w:rsidRDefault="00D73554" w:rsidP="00D73554">
      <w:pPr>
        <w:pStyle w:val="Listenabsatz"/>
        <w:numPr>
          <w:ilvl w:val="0"/>
          <w:numId w:val="8"/>
        </w:numPr>
        <w:tabs>
          <w:tab w:val="left" w:pos="365"/>
        </w:tabs>
        <w:spacing w:line="257" w:lineRule="auto"/>
        <w:ind w:right="20"/>
        <w:rPr>
          <w:sz w:val="24"/>
          <w:szCs w:val="24"/>
        </w:rPr>
      </w:pPr>
      <w:r w:rsidRPr="00D73554">
        <w:rPr>
          <w:sz w:val="24"/>
          <w:szCs w:val="24"/>
        </w:rPr>
        <w:t>E</w:t>
      </w:r>
      <w:r>
        <w:rPr>
          <w:sz w:val="24"/>
          <w:szCs w:val="24"/>
        </w:rPr>
        <w:t>inführung in die persönliche Führung</w:t>
      </w:r>
    </w:p>
    <w:p w:rsidR="00D73554" w:rsidRDefault="00D73554" w:rsidP="00D73554">
      <w:pPr>
        <w:pStyle w:val="Listenabsatz"/>
        <w:numPr>
          <w:ilvl w:val="0"/>
          <w:numId w:val="8"/>
        </w:numPr>
        <w:tabs>
          <w:tab w:val="left" w:pos="365"/>
        </w:tabs>
        <w:spacing w:line="257" w:lineRule="auto"/>
        <w:ind w:right="20"/>
        <w:rPr>
          <w:sz w:val="24"/>
          <w:szCs w:val="24"/>
        </w:rPr>
      </w:pPr>
      <w:r>
        <w:rPr>
          <w:sz w:val="24"/>
          <w:szCs w:val="24"/>
        </w:rPr>
        <w:t>Eigen- und Fremdbestimmung</w:t>
      </w:r>
    </w:p>
    <w:p w:rsidR="00D73554" w:rsidRDefault="00D73554" w:rsidP="00D73554">
      <w:pPr>
        <w:pStyle w:val="Listenabsatz"/>
        <w:numPr>
          <w:ilvl w:val="0"/>
          <w:numId w:val="8"/>
        </w:numPr>
        <w:tabs>
          <w:tab w:val="left" w:pos="365"/>
        </w:tabs>
        <w:spacing w:line="257" w:lineRule="auto"/>
        <w:ind w:right="20"/>
        <w:rPr>
          <w:sz w:val="24"/>
          <w:szCs w:val="24"/>
        </w:rPr>
      </w:pPr>
      <w:r>
        <w:rPr>
          <w:sz w:val="24"/>
          <w:szCs w:val="24"/>
        </w:rPr>
        <w:t>Motivation richtig begreifen</w:t>
      </w:r>
    </w:p>
    <w:p w:rsidR="00AD0F05" w:rsidRDefault="00D73554" w:rsidP="00D73554">
      <w:pPr>
        <w:pStyle w:val="Listenabsatz"/>
        <w:numPr>
          <w:ilvl w:val="0"/>
          <w:numId w:val="8"/>
        </w:numPr>
        <w:tabs>
          <w:tab w:val="left" w:pos="365"/>
        </w:tabs>
        <w:spacing w:line="257" w:lineRule="auto"/>
        <w:ind w:right="20"/>
        <w:rPr>
          <w:sz w:val="24"/>
          <w:szCs w:val="24"/>
        </w:rPr>
      </w:pPr>
      <w:r>
        <w:rPr>
          <w:sz w:val="24"/>
          <w:szCs w:val="24"/>
        </w:rPr>
        <w:t>Entstehung sowie Veränderung von Einstellungen und Gewohnheiten</w:t>
      </w:r>
    </w:p>
    <w:p w:rsidR="00AD0F05" w:rsidRDefault="00AD0F05" w:rsidP="00D73554">
      <w:pPr>
        <w:pStyle w:val="Listenabsatz"/>
        <w:numPr>
          <w:ilvl w:val="0"/>
          <w:numId w:val="8"/>
        </w:numPr>
        <w:tabs>
          <w:tab w:val="left" w:pos="365"/>
        </w:tabs>
        <w:spacing w:line="257" w:lineRule="auto"/>
        <w:ind w:right="20"/>
        <w:rPr>
          <w:sz w:val="24"/>
          <w:szCs w:val="24"/>
        </w:rPr>
      </w:pPr>
      <w:r>
        <w:rPr>
          <w:sz w:val="24"/>
          <w:szCs w:val="24"/>
        </w:rPr>
        <w:t>Zielsetzung und persönliche Führung</w:t>
      </w:r>
    </w:p>
    <w:p w:rsidR="00AD0F05" w:rsidRDefault="00AD0F05" w:rsidP="00D73554">
      <w:pPr>
        <w:pStyle w:val="Listenabsatz"/>
        <w:numPr>
          <w:ilvl w:val="0"/>
          <w:numId w:val="8"/>
        </w:numPr>
        <w:tabs>
          <w:tab w:val="left" w:pos="365"/>
        </w:tabs>
        <w:spacing w:line="257" w:lineRule="auto"/>
        <w:ind w:right="20"/>
        <w:rPr>
          <w:sz w:val="24"/>
          <w:szCs w:val="24"/>
        </w:rPr>
      </w:pPr>
      <w:r>
        <w:rPr>
          <w:sz w:val="24"/>
          <w:szCs w:val="24"/>
        </w:rPr>
        <w:t>Fünf entscheidende Voraussetzungen für die persönliche Führung</w:t>
      </w:r>
    </w:p>
    <w:p w:rsidR="00AD0F05" w:rsidRDefault="00AD0F05" w:rsidP="00D73554">
      <w:pPr>
        <w:pStyle w:val="Listenabsatz"/>
        <w:numPr>
          <w:ilvl w:val="0"/>
          <w:numId w:val="8"/>
        </w:numPr>
        <w:tabs>
          <w:tab w:val="left" w:pos="365"/>
        </w:tabs>
        <w:spacing w:line="257" w:lineRule="auto"/>
        <w:ind w:right="20"/>
        <w:rPr>
          <w:sz w:val="24"/>
          <w:szCs w:val="24"/>
        </w:rPr>
      </w:pPr>
      <w:r>
        <w:rPr>
          <w:sz w:val="24"/>
          <w:szCs w:val="24"/>
        </w:rPr>
        <w:t>Ihr persönlicher Aktionsplan zur Entwicklung der Führung</w:t>
      </w:r>
    </w:p>
    <w:p w:rsidR="00AD0F05" w:rsidRDefault="00AD0F05" w:rsidP="00D73554">
      <w:pPr>
        <w:pStyle w:val="Listenabsatz"/>
        <w:numPr>
          <w:ilvl w:val="0"/>
          <w:numId w:val="8"/>
        </w:numPr>
        <w:tabs>
          <w:tab w:val="left" w:pos="365"/>
        </w:tabs>
        <w:spacing w:line="257" w:lineRule="auto"/>
        <w:ind w:right="20"/>
        <w:rPr>
          <w:sz w:val="24"/>
          <w:szCs w:val="24"/>
        </w:rPr>
      </w:pPr>
      <w:r>
        <w:rPr>
          <w:sz w:val="24"/>
          <w:szCs w:val="24"/>
        </w:rPr>
        <w:t>Affirmation und Visualisierung</w:t>
      </w:r>
    </w:p>
    <w:p w:rsidR="00D73554" w:rsidRDefault="00AD0F05" w:rsidP="00D73554">
      <w:pPr>
        <w:pStyle w:val="Listenabsatz"/>
        <w:numPr>
          <w:ilvl w:val="0"/>
          <w:numId w:val="8"/>
        </w:numPr>
        <w:tabs>
          <w:tab w:val="left" w:pos="365"/>
        </w:tabs>
        <w:spacing w:line="257" w:lineRule="auto"/>
        <w:ind w:right="20"/>
        <w:rPr>
          <w:sz w:val="24"/>
          <w:szCs w:val="24"/>
        </w:rPr>
      </w:pPr>
      <w:r>
        <w:rPr>
          <w:sz w:val="24"/>
          <w:szCs w:val="24"/>
        </w:rPr>
        <w:t>Vom Umgang mit der Zeit: Ihr persönliches Zeitmanagement</w:t>
      </w:r>
      <w:r w:rsidR="00D73554">
        <w:rPr>
          <w:sz w:val="24"/>
          <w:szCs w:val="24"/>
        </w:rPr>
        <w:t xml:space="preserve"> </w:t>
      </w:r>
    </w:p>
    <w:p w:rsidR="00AD0F05" w:rsidRDefault="00AD0F05" w:rsidP="00D73554">
      <w:pPr>
        <w:pStyle w:val="Listenabsatz"/>
        <w:numPr>
          <w:ilvl w:val="0"/>
          <w:numId w:val="8"/>
        </w:numPr>
        <w:tabs>
          <w:tab w:val="left" w:pos="365"/>
        </w:tabs>
        <w:spacing w:line="257" w:lineRule="auto"/>
        <w:ind w:right="20"/>
        <w:rPr>
          <w:sz w:val="24"/>
          <w:szCs w:val="24"/>
        </w:rPr>
      </w:pPr>
      <w:r>
        <w:rPr>
          <w:sz w:val="24"/>
          <w:szCs w:val="24"/>
        </w:rPr>
        <w:t>Entscheidungsfindung und Problemlösung</w:t>
      </w:r>
    </w:p>
    <w:p w:rsidR="00AD0F05" w:rsidRDefault="00AD0F05" w:rsidP="00AD0F05">
      <w:pPr>
        <w:pStyle w:val="Listenabsatz"/>
        <w:numPr>
          <w:ilvl w:val="0"/>
          <w:numId w:val="8"/>
        </w:numPr>
        <w:tabs>
          <w:tab w:val="left" w:pos="365"/>
        </w:tabs>
        <w:spacing w:line="257" w:lineRule="auto"/>
        <w:ind w:right="20"/>
        <w:rPr>
          <w:sz w:val="24"/>
          <w:szCs w:val="24"/>
        </w:rPr>
      </w:pPr>
      <w:r>
        <w:rPr>
          <w:sz w:val="24"/>
          <w:szCs w:val="24"/>
        </w:rPr>
        <w:t>Kommunikation und Zuhören</w:t>
      </w:r>
    </w:p>
    <w:p w:rsidR="00AD0F05" w:rsidRDefault="00AD0F05" w:rsidP="00AD0F05">
      <w:pPr>
        <w:pStyle w:val="Listenabsatz"/>
        <w:numPr>
          <w:ilvl w:val="0"/>
          <w:numId w:val="8"/>
        </w:numPr>
        <w:tabs>
          <w:tab w:val="left" w:pos="365"/>
        </w:tabs>
        <w:spacing w:line="257" w:lineRule="auto"/>
        <w:ind w:right="20"/>
        <w:rPr>
          <w:sz w:val="24"/>
          <w:szCs w:val="24"/>
        </w:rPr>
      </w:pPr>
      <w:r>
        <w:rPr>
          <w:sz w:val="24"/>
          <w:szCs w:val="24"/>
        </w:rPr>
        <w:t>Führungsvermögen im Unternehmen</w:t>
      </w:r>
    </w:p>
    <w:p w:rsidR="00AD0F05" w:rsidRPr="00AD0F05" w:rsidRDefault="00AD0F05" w:rsidP="00AD0F05">
      <w:pPr>
        <w:tabs>
          <w:tab w:val="left" w:pos="365"/>
        </w:tabs>
        <w:spacing w:line="257" w:lineRule="auto"/>
        <w:ind w:right="20"/>
        <w:rPr>
          <w:sz w:val="24"/>
          <w:szCs w:val="24"/>
        </w:rPr>
      </w:pPr>
    </w:p>
    <w:p w:rsidR="00A90D8E" w:rsidRPr="00706C09" w:rsidRDefault="00A90D8E" w:rsidP="00A90D8E">
      <w:pPr>
        <w:spacing w:line="183" w:lineRule="exact"/>
        <w:rPr>
          <w:rFonts w:ascii="Times New Roman" w:eastAsia="Times New Roman" w:hAnsi="Times New Roman"/>
          <w:sz w:val="24"/>
          <w:szCs w:val="24"/>
        </w:rPr>
      </w:pPr>
    </w:p>
    <w:p w:rsidR="00A90D8E" w:rsidRPr="00706C09" w:rsidRDefault="00A90D8E" w:rsidP="00A90D8E">
      <w:pPr>
        <w:spacing w:line="0" w:lineRule="atLeast"/>
        <w:ind w:left="5"/>
        <w:rPr>
          <w:b/>
          <w:sz w:val="24"/>
          <w:szCs w:val="24"/>
        </w:rPr>
      </w:pPr>
      <w:r w:rsidRPr="00706C09">
        <w:rPr>
          <w:b/>
          <w:sz w:val="24"/>
          <w:szCs w:val="24"/>
        </w:rPr>
        <w:t>Vorteile &amp; Nutzen</w:t>
      </w:r>
    </w:p>
    <w:p w:rsidR="005F49F0" w:rsidRPr="00706C09" w:rsidRDefault="005F49F0" w:rsidP="00A90D8E">
      <w:pPr>
        <w:spacing w:line="0" w:lineRule="atLeast"/>
        <w:ind w:left="5"/>
        <w:rPr>
          <w:b/>
          <w:sz w:val="24"/>
          <w:szCs w:val="24"/>
        </w:rPr>
      </w:pPr>
    </w:p>
    <w:p w:rsidR="00A90D8E" w:rsidRDefault="00A90D8E" w:rsidP="00A90D8E">
      <w:pPr>
        <w:numPr>
          <w:ilvl w:val="0"/>
          <w:numId w:val="3"/>
        </w:numPr>
        <w:tabs>
          <w:tab w:val="left" w:pos="365"/>
        </w:tabs>
        <w:spacing w:line="235" w:lineRule="auto"/>
        <w:ind w:left="365" w:right="20" w:hanging="365"/>
        <w:jc w:val="both"/>
        <w:rPr>
          <w:sz w:val="24"/>
          <w:szCs w:val="24"/>
        </w:rPr>
      </w:pPr>
      <w:r w:rsidRPr="00706C09">
        <w:rPr>
          <w:sz w:val="24"/>
          <w:szCs w:val="24"/>
        </w:rPr>
        <w:t>Erkennen und Ändern v</w:t>
      </w:r>
      <w:r w:rsidR="0045551B">
        <w:rPr>
          <w:sz w:val="24"/>
          <w:szCs w:val="24"/>
        </w:rPr>
        <w:t>on eigenen Denk- und Verhaltens</w:t>
      </w:r>
      <w:r w:rsidRPr="00706C09">
        <w:rPr>
          <w:sz w:val="24"/>
          <w:szCs w:val="24"/>
        </w:rPr>
        <w:t xml:space="preserve">mustern </w:t>
      </w:r>
    </w:p>
    <w:p w:rsidR="0045551B" w:rsidRPr="00706C09" w:rsidRDefault="0045551B" w:rsidP="00A90D8E">
      <w:pPr>
        <w:numPr>
          <w:ilvl w:val="0"/>
          <w:numId w:val="3"/>
        </w:numPr>
        <w:tabs>
          <w:tab w:val="left" w:pos="365"/>
        </w:tabs>
        <w:spacing w:line="235" w:lineRule="auto"/>
        <w:ind w:left="365" w:right="20" w:hanging="365"/>
        <w:jc w:val="both"/>
        <w:rPr>
          <w:sz w:val="24"/>
          <w:szCs w:val="24"/>
        </w:rPr>
      </w:pPr>
      <w:r>
        <w:rPr>
          <w:sz w:val="24"/>
          <w:szCs w:val="24"/>
        </w:rPr>
        <w:t xml:space="preserve">Erkennen und gezieltes Nutzen der eigenen beruflichen und privaten Handlungspotentiale </w:t>
      </w:r>
    </w:p>
    <w:p w:rsidR="00A90D8E" w:rsidRPr="00706C09" w:rsidRDefault="00A90D8E" w:rsidP="00A90D8E">
      <w:pPr>
        <w:spacing w:line="2" w:lineRule="exact"/>
        <w:rPr>
          <w:sz w:val="24"/>
          <w:szCs w:val="24"/>
        </w:rPr>
      </w:pPr>
    </w:p>
    <w:p w:rsidR="00A90D8E" w:rsidRPr="00706C09" w:rsidRDefault="00A90D8E" w:rsidP="00A90D8E">
      <w:pPr>
        <w:numPr>
          <w:ilvl w:val="0"/>
          <w:numId w:val="3"/>
        </w:numPr>
        <w:tabs>
          <w:tab w:val="left" w:pos="365"/>
        </w:tabs>
        <w:spacing w:line="235" w:lineRule="auto"/>
        <w:ind w:left="365" w:hanging="365"/>
        <w:rPr>
          <w:sz w:val="24"/>
          <w:szCs w:val="24"/>
        </w:rPr>
      </w:pPr>
      <w:r w:rsidRPr="00706C09">
        <w:rPr>
          <w:sz w:val="24"/>
          <w:szCs w:val="24"/>
        </w:rPr>
        <w:t>Bestimmen + Erreichen von privaten und beruflichen Zielen</w:t>
      </w:r>
    </w:p>
    <w:p w:rsidR="00A90D8E" w:rsidRPr="00706C09" w:rsidRDefault="00A90D8E" w:rsidP="00A90D8E">
      <w:pPr>
        <w:numPr>
          <w:ilvl w:val="0"/>
          <w:numId w:val="3"/>
        </w:numPr>
        <w:tabs>
          <w:tab w:val="left" w:pos="365"/>
        </w:tabs>
        <w:spacing w:line="235" w:lineRule="auto"/>
        <w:ind w:left="365" w:hanging="365"/>
        <w:rPr>
          <w:sz w:val="24"/>
          <w:szCs w:val="24"/>
        </w:rPr>
      </w:pPr>
      <w:r w:rsidRPr="00706C09">
        <w:rPr>
          <w:sz w:val="24"/>
          <w:szCs w:val="24"/>
        </w:rPr>
        <w:t>Steigerung der Selbstmotivation und Stärkung des positiven Selbstbildes</w:t>
      </w:r>
    </w:p>
    <w:p w:rsidR="00A90D8E" w:rsidRPr="00706C09" w:rsidRDefault="00A90D8E" w:rsidP="00A90D8E">
      <w:pPr>
        <w:spacing w:line="1" w:lineRule="exact"/>
        <w:rPr>
          <w:sz w:val="24"/>
          <w:szCs w:val="24"/>
        </w:rPr>
      </w:pPr>
    </w:p>
    <w:p w:rsidR="00A90D8E" w:rsidRPr="00FE42EB" w:rsidRDefault="00A90D8E" w:rsidP="00FE42EB">
      <w:pPr>
        <w:numPr>
          <w:ilvl w:val="0"/>
          <w:numId w:val="3"/>
        </w:numPr>
        <w:tabs>
          <w:tab w:val="left" w:pos="365"/>
        </w:tabs>
        <w:spacing w:line="235" w:lineRule="auto"/>
        <w:ind w:left="365" w:hanging="365"/>
        <w:rPr>
          <w:sz w:val="24"/>
          <w:szCs w:val="24"/>
        </w:rPr>
      </w:pPr>
      <w:r w:rsidRPr="00706C09">
        <w:rPr>
          <w:sz w:val="24"/>
          <w:szCs w:val="24"/>
        </w:rPr>
        <w:t xml:space="preserve">Erhöhung der beruflichen Effizienz </w:t>
      </w:r>
      <w:r w:rsidRPr="00FE42EB">
        <w:rPr>
          <w:sz w:val="24"/>
          <w:szCs w:val="24"/>
        </w:rPr>
        <w:t>und der persönlichen Zufriedenheit</w:t>
      </w:r>
    </w:p>
    <w:p w:rsidR="00A90D8E" w:rsidRPr="00706C09" w:rsidRDefault="00A90D8E" w:rsidP="00A90D8E">
      <w:pPr>
        <w:spacing w:line="1" w:lineRule="exact"/>
        <w:rPr>
          <w:sz w:val="24"/>
          <w:szCs w:val="24"/>
        </w:rPr>
      </w:pPr>
    </w:p>
    <w:p w:rsidR="00A90D8E" w:rsidRPr="00706C09" w:rsidRDefault="00A90D8E" w:rsidP="00A90D8E">
      <w:pPr>
        <w:numPr>
          <w:ilvl w:val="0"/>
          <w:numId w:val="3"/>
        </w:numPr>
        <w:tabs>
          <w:tab w:val="left" w:pos="365"/>
        </w:tabs>
        <w:spacing w:line="235" w:lineRule="auto"/>
        <w:ind w:left="365" w:hanging="365"/>
        <w:rPr>
          <w:sz w:val="24"/>
          <w:szCs w:val="24"/>
        </w:rPr>
      </w:pPr>
      <w:r w:rsidRPr="00706C09">
        <w:rPr>
          <w:sz w:val="24"/>
          <w:szCs w:val="24"/>
        </w:rPr>
        <w:t>Entwicklung von Führungsfähigkeiten</w:t>
      </w:r>
    </w:p>
    <w:p w:rsidR="00A90D8E" w:rsidRPr="00706C09" w:rsidRDefault="00A90D8E" w:rsidP="00A90D8E">
      <w:pPr>
        <w:numPr>
          <w:ilvl w:val="0"/>
          <w:numId w:val="3"/>
        </w:numPr>
        <w:tabs>
          <w:tab w:val="left" w:pos="365"/>
        </w:tabs>
        <w:spacing w:line="235" w:lineRule="auto"/>
        <w:ind w:left="365" w:hanging="365"/>
        <w:rPr>
          <w:sz w:val="24"/>
          <w:szCs w:val="24"/>
        </w:rPr>
      </w:pPr>
      <w:r w:rsidRPr="00706C09">
        <w:rPr>
          <w:sz w:val="24"/>
          <w:szCs w:val="24"/>
        </w:rPr>
        <w:t>Förderung des Teambildungsprozesses</w:t>
      </w:r>
      <w:r w:rsidR="007C13F7">
        <w:rPr>
          <w:sz w:val="24"/>
          <w:szCs w:val="24"/>
        </w:rPr>
        <w:t xml:space="preserve"> bei Gruppenkursen</w:t>
      </w:r>
    </w:p>
    <w:p w:rsidR="00A90D8E" w:rsidRPr="00706C09" w:rsidRDefault="00A90D8E" w:rsidP="00A90D8E">
      <w:pPr>
        <w:numPr>
          <w:ilvl w:val="0"/>
          <w:numId w:val="3"/>
        </w:numPr>
        <w:tabs>
          <w:tab w:val="left" w:pos="365"/>
        </w:tabs>
        <w:spacing w:line="0" w:lineRule="atLeast"/>
        <w:ind w:left="365" w:hanging="365"/>
        <w:rPr>
          <w:sz w:val="24"/>
          <w:szCs w:val="24"/>
        </w:rPr>
      </w:pPr>
      <w:r w:rsidRPr="00706C09">
        <w:rPr>
          <w:sz w:val="24"/>
          <w:szCs w:val="24"/>
        </w:rPr>
        <w:t>Überzeugender Return on Investment</w:t>
      </w:r>
    </w:p>
    <w:p w:rsidR="00A90D8E" w:rsidRPr="00706C09" w:rsidRDefault="00A90D8E" w:rsidP="00A90D8E">
      <w:pPr>
        <w:spacing w:line="220" w:lineRule="exact"/>
        <w:rPr>
          <w:rFonts w:ascii="Times New Roman" w:eastAsia="Times New Roman" w:hAnsi="Times New Roman"/>
          <w:sz w:val="24"/>
          <w:szCs w:val="24"/>
        </w:rPr>
      </w:pPr>
    </w:p>
    <w:p w:rsidR="005F49F0" w:rsidRPr="00A2445A" w:rsidRDefault="005F49F0" w:rsidP="005F49F0">
      <w:pPr>
        <w:tabs>
          <w:tab w:val="left" w:pos="365"/>
        </w:tabs>
        <w:spacing w:line="0" w:lineRule="atLeast"/>
        <w:rPr>
          <w:sz w:val="24"/>
          <w:szCs w:val="24"/>
        </w:rPr>
      </w:pPr>
    </w:p>
    <w:p w:rsidR="005F49F0" w:rsidRDefault="00FE42EB" w:rsidP="005F49F0">
      <w:pPr>
        <w:spacing w:line="0" w:lineRule="atLeast"/>
        <w:ind w:left="8"/>
        <w:rPr>
          <w:b/>
          <w:color w:val="1F497D" w:themeColor="text2"/>
          <w:sz w:val="36"/>
          <w:szCs w:val="36"/>
        </w:rPr>
      </w:pPr>
      <w:r>
        <w:rPr>
          <w:b/>
          <w:color w:val="1F497D" w:themeColor="text2"/>
          <w:sz w:val="36"/>
          <w:szCs w:val="36"/>
        </w:rPr>
        <w:t>Zielgruppe</w:t>
      </w:r>
    </w:p>
    <w:p w:rsidR="00FE42EB" w:rsidRPr="00FE42EB" w:rsidRDefault="00FE42EB" w:rsidP="00FE42EB">
      <w:pPr>
        <w:spacing w:line="0" w:lineRule="atLeast"/>
        <w:ind w:left="8"/>
        <w:rPr>
          <w:color w:val="000000" w:themeColor="text1"/>
          <w:sz w:val="24"/>
          <w:szCs w:val="24"/>
        </w:rPr>
      </w:pPr>
    </w:p>
    <w:p w:rsidR="00FE42EB" w:rsidRDefault="00FE42EB" w:rsidP="00FE42EB">
      <w:pPr>
        <w:pStyle w:val="Listenabsatz"/>
        <w:numPr>
          <w:ilvl w:val="0"/>
          <w:numId w:val="9"/>
        </w:numPr>
        <w:spacing w:line="0" w:lineRule="atLeast"/>
        <w:rPr>
          <w:color w:val="000000" w:themeColor="text1"/>
          <w:sz w:val="24"/>
          <w:szCs w:val="24"/>
        </w:rPr>
      </w:pPr>
      <w:r w:rsidRPr="00FE42EB">
        <w:rPr>
          <w:color w:val="000000" w:themeColor="text1"/>
          <w:sz w:val="24"/>
          <w:szCs w:val="24"/>
        </w:rPr>
        <w:t>Top-Manager</w:t>
      </w:r>
    </w:p>
    <w:p w:rsidR="00FE42EB" w:rsidRPr="00FE42EB" w:rsidRDefault="00FE42EB" w:rsidP="00FE42EB">
      <w:pPr>
        <w:pStyle w:val="Listenabsatz"/>
        <w:numPr>
          <w:ilvl w:val="0"/>
          <w:numId w:val="9"/>
        </w:numPr>
        <w:spacing w:line="0" w:lineRule="atLeast"/>
        <w:rPr>
          <w:color w:val="000000" w:themeColor="text1"/>
          <w:sz w:val="24"/>
          <w:szCs w:val="24"/>
        </w:rPr>
      </w:pPr>
      <w:r>
        <w:rPr>
          <w:color w:val="000000" w:themeColor="text1"/>
          <w:sz w:val="24"/>
          <w:szCs w:val="24"/>
        </w:rPr>
        <w:t>Fach- und Führungskräfte aller Hierarchieebenen</w:t>
      </w:r>
    </w:p>
    <w:p w:rsidR="005F49F0" w:rsidRPr="00A2445A" w:rsidRDefault="005F49F0" w:rsidP="005F49F0">
      <w:pPr>
        <w:spacing w:line="0" w:lineRule="atLeast"/>
        <w:ind w:left="8"/>
        <w:rPr>
          <w:b/>
          <w:i/>
          <w:color w:val="548DD4" w:themeColor="text2" w:themeTint="99"/>
          <w:sz w:val="44"/>
          <w:szCs w:val="44"/>
        </w:rPr>
      </w:pPr>
    </w:p>
    <w:p w:rsidR="00FE42EB" w:rsidRDefault="00FE42EB" w:rsidP="00FE42EB">
      <w:pPr>
        <w:spacing w:line="223" w:lineRule="exact"/>
        <w:rPr>
          <w:rFonts w:asciiTheme="minorHAnsi" w:eastAsia="Times New Roman" w:hAnsiTheme="minorHAnsi"/>
          <w:b/>
          <w:sz w:val="24"/>
          <w:szCs w:val="24"/>
        </w:rPr>
      </w:pPr>
      <w:r>
        <w:rPr>
          <w:rFonts w:asciiTheme="minorHAnsi" w:eastAsia="Times New Roman" w:hAnsiTheme="minorHAnsi"/>
          <w:b/>
          <w:sz w:val="24"/>
          <w:szCs w:val="24"/>
        </w:rPr>
        <w:t xml:space="preserve">Hochwertiges </w:t>
      </w:r>
      <w:r w:rsidRPr="00FE42EB">
        <w:rPr>
          <w:rFonts w:asciiTheme="minorHAnsi" w:eastAsia="Times New Roman" w:hAnsiTheme="minorHAnsi"/>
          <w:b/>
          <w:sz w:val="24"/>
          <w:szCs w:val="24"/>
        </w:rPr>
        <w:t>Kursmaterial</w:t>
      </w:r>
    </w:p>
    <w:p w:rsidR="00FE42EB" w:rsidRDefault="00FE42EB" w:rsidP="00FE42EB">
      <w:pPr>
        <w:spacing w:line="223" w:lineRule="exact"/>
        <w:rPr>
          <w:rFonts w:asciiTheme="minorHAnsi" w:eastAsia="Times New Roman" w:hAnsiTheme="minorHAnsi"/>
          <w:b/>
          <w:sz w:val="24"/>
          <w:szCs w:val="24"/>
        </w:rPr>
      </w:pPr>
    </w:p>
    <w:p w:rsidR="00FE42EB" w:rsidRDefault="00FE42EB" w:rsidP="00FE42EB">
      <w:pPr>
        <w:pStyle w:val="Listenabsatz"/>
        <w:numPr>
          <w:ilvl w:val="0"/>
          <w:numId w:val="11"/>
        </w:numPr>
        <w:spacing w:line="223" w:lineRule="exact"/>
        <w:rPr>
          <w:rFonts w:asciiTheme="minorHAnsi" w:eastAsia="Times New Roman" w:hAnsiTheme="minorHAnsi"/>
          <w:sz w:val="24"/>
          <w:szCs w:val="24"/>
        </w:rPr>
      </w:pPr>
      <w:r>
        <w:rPr>
          <w:rFonts w:asciiTheme="minorHAnsi" w:eastAsia="Times New Roman" w:hAnsiTheme="minorHAnsi"/>
          <w:sz w:val="24"/>
          <w:szCs w:val="24"/>
        </w:rPr>
        <w:t xml:space="preserve">Umfangreiches </w:t>
      </w:r>
      <w:proofErr w:type="spellStart"/>
      <w:r>
        <w:rPr>
          <w:rFonts w:asciiTheme="minorHAnsi" w:eastAsia="Times New Roman" w:hAnsiTheme="minorHAnsi"/>
          <w:sz w:val="24"/>
          <w:szCs w:val="24"/>
        </w:rPr>
        <w:t>Lektionshandbuch</w:t>
      </w:r>
      <w:proofErr w:type="spellEnd"/>
      <w:r>
        <w:rPr>
          <w:rFonts w:asciiTheme="minorHAnsi" w:eastAsia="Times New Roman" w:hAnsiTheme="minorHAnsi"/>
          <w:sz w:val="24"/>
          <w:szCs w:val="24"/>
        </w:rPr>
        <w:t xml:space="preserve"> incl. AUDI-CDs/MP3-Dateien</w:t>
      </w:r>
    </w:p>
    <w:p w:rsidR="00FE42EB" w:rsidRDefault="00FE42EB" w:rsidP="00FE42EB">
      <w:pPr>
        <w:pStyle w:val="Listenabsatz"/>
        <w:numPr>
          <w:ilvl w:val="0"/>
          <w:numId w:val="11"/>
        </w:numPr>
        <w:spacing w:line="223" w:lineRule="exact"/>
        <w:rPr>
          <w:rFonts w:asciiTheme="minorHAnsi" w:eastAsia="Times New Roman" w:hAnsiTheme="minorHAnsi"/>
          <w:sz w:val="24"/>
          <w:szCs w:val="24"/>
        </w:rPr>
      </w:pPr>
      <w:r>
        <w:rPr>
          <w:rFonts w:asciiTheme="minorHAnsi" w:eastAsia="Times New Roman" w:hAnsiTheme="minorHAnsi"/>
          <w:sz w:val="24"/>
          <w:szCs w:val="24"/>
        </w:rPr>
        <w:t>Umfassender Aktionsplan</w:t>
      </w:r>
    </w:p>
    <w:p w:rsidR="00FE42EB" w:rsidRDefault="00FE42EB" w:rsidP="00FE42EB">
      <w:pPr>
        <w:pStyle w:val="Listenabsatz"/>
        <w:numPr>
          <w:ilvl w:val="0"/>
          <w:numId w:val="11"/>
        </w:numPr>
        <w:spacing w:line="223" w:lineRule="exact"/>
        <w:rPr>
          <w:rFonts w:asciiTheme="minorHAnsi" w:eastAsia="Times New Roman" w:hAnsiTheme="minorHAnsi"/>
          <w:sz w:val="24"/>
          <w:szCs w:val="24"/>
        </w:rPr>
      </w:pPr>
      <w:r>
        <w:rPr>
          <w:rFonts w:asciiTheme="minorHAnsi" w:eastAsia="Times New Roman" w:hAnsiTheme="minorHAnsi"/>
          <w:sz w:val="24"/>
          <w:szCs w:val="24"/>
        </w:rPr>
        <w:t>Arbeitsbuch</w:t>
      </w:r>
    </w:p>
    <w:p w:rsidR="00FE42EB" w:rsidRDefault="00FE42EB" w:rsidP="00FE42EB">
      <w:pPr>
        <w:spacing w:line="223" w:lineRule="exact"/>
        <w:rPr>
          <w:rFonts w:asciiTheme="minorHAnsi" w:eastAsia="Times New Roman" w:hAnsiTheme="minorHAnsi"/>
          <w:sz w:val="24"/>
          <w:szCs w:val="24"/>
        </w:rPr>
      </w:pPr>
    </w:p>
    <w:p w:rsidR="00FE42EB" w:rsidRDefault="00FE42EB" w:rsidP="00FE42EB">
      <w:pPr>
        <w:spacing w:line="223" w:lineRule="exact"/>
        <w:rPr>
          <w:rFonts w:asciiTheme="minorHAnsi" w:eastAsia="Times New Roman" w:hAnsiTheme="minorHAnsi"/>
          <w:sz w:val="24"/>
          <w:szCs w:val="24"/>
        </w:rPr>
      </w:pPr>
    </w:p>
    <w:p w:rsidR="00FE42EB" w:rsidRDefault="00FE42EB" w:rsidP="00FE42EB">
      <w:pPr>
        <w:spacing w:line="223" w:lineRule="exact"/>
        <w:rPr>
          <w:rFonts w:asciiTheme="minorHAnsi" w:eastAsia="Times New Roman" w:hAnsiTheme="minorHAnsi"/>
          <w:b/>
          <w:sz w:val="24"/>
          <w:szCs w:val="24"/>
        </w:rPr>
      </w:pPr>
      <w:r w:rsidRPr="00FE42EB">
        <w:rPr>
          <w:rFonts w:asciiTheme="minorHAnsi" w:eastAsia="Times New Roman" w:hAnsiTheme="minorHAnsi"/>
          <w:b/>
          <w:sz w:val="24"/>
          <w:szCs w:val="24"/>
        </w:rPr>
        <w:t>Seminarformen</w:t>
      </w:r>
    </w:p>
    <w:p w:rsidR="00FE42EB" w:rsidRDefault="00FE42EB" w:rsidP="00FE42EB">
      <w:pPr>
        <w:spacing w:line="223" w:lineRule="exact"/>
        <w:rPr>
          <w:rFonts w:asciiTheme="minorHAnsi" w:eastAsia="Times New Roman" w:hAnsiTheme="minorHAnsi"/>
          <w:b/>
          <w:sz w:val="24"/>
          <w:szCs w:val="24"/>
        </w:rPr>
      </w:pPr>
    </w:p>
    <w:p w:rsidR="00FE42EB" w:rsidRDefault="007C13F7" w:rsidP="00FE42EB">
      <w:pPr>
        <w:spacing w:line="223" w:lineRule="exact"/>
        <w:rPr>
          <w:rFonts w:asciiTheme="minorHAnsi" w:eastAsia="Times New Roman" w:hAnsiTheme="minorHAnsi"/>
          <w:sz w:val="24"/>
          <w:szCs w:val="24"/>
        </w:rPr>
      </w:pPr>
      <w:r w:rsidRPr="007C13F7">
        <w:rPr>
          <w:rFonts w:asciiTheme="minorHAnsi" w:eastAsia="Times New Roman" w:hAnsiTheme="minorHAnsi"/>
          <w:sz w:val="24"/>
          <w:szCs w:val="24"/>
        </w:rPr>
        <w:t xml:space="preserve">Wir bieten </w:t>
      </w:r>
      <w:r>
        <w:rPr>
          <w:rFonts w:asciiTheme="minorHAnsi" w:eastAsia="Times New Roman" w:hAnsiTheme="minorHAnsi"/>
          <w:sz w:val="24"/>
          <w:szCs w:val="24"/>
        </w:rPr>
        <w:t xml:space="preserve">den Kurs für Einzelpersonen und </w:t>
      </w:r>
      <w:r w:rsidR="00FE42EB" w:rsidRPr="007C13F7">
        <w:rPr>
          <w:rFonts w:asciiTheme="minorHAnsi" w:eastAsia="Times New Roman" w:hAnsiTheme="minorHAnsi"/>
          <w:sz w:val="24"/>
          <w:szCs w:val="24"/>
        </w:rPr>
        <w:t>Gruppen</w:t>
      </w:r>
      <w:r>
        <w:rPr>
          <w:rFonts w:asciiTheme="minorHAnsi" w:eastAsia="Times New Roman" w:hAnsiTheme="minorHAnsi"/>
          <w:sz w:val="24"/>
          <w:szCs w:val="24"/>
        </w:rPr>
        <w:t xml:space="preserve"> an, </w:t>
      </w:r>
      <w:proofErr w:type="spellStart"/>
      <w:r>
        <w:rPr>
          <w:rFonts w:asciiTheme="minorHAnsi" w:eastAsia="Times New Roman" w:hAnsiTheme="minorHAnsi"/>
          <w:sz w:val="24"/>
          <w:szCs w:val="24"/>
        </w:rPr>
        <w:t>Inhouse</w:t>
      </w:r>
      <w:proofErr w:type="spellEnd"/>
      <w:r>
        <w:rPr>
          <w:rFonts w:asciiTheme="minorHAnsi" w:eastAsia="Times New Roman" w:hAnsiTheme="minorHAnsi"/>
          <w:sz w:val="24"/>
          <w:szCs w:val="24"/>
        </w:rPr>
        <w:t xml:space="preserve"> oder als offenen Kurs.</w:t>
      </w:r>
    </w:p>
    <w:p w:rsidR="007C13F7" w:rsidRDefault="007C13F7" w:rsidP="00FE42EB">
      <w:pPr>
        <w:spacing w:line="223" w:lineRule="exact"/>
        <w:rPr>
          <w:rFonts w:asciiTheme="minorHAnsi" w:eastAsia="Times New Roman" w:hAnsiTheme="minorHAnsi"/>
          <w:sz w:val="24"/>
          <w:szCs w:val="24"/>
        </w:rPr>
      </w:pPr>
    </w:p>
    <w:p w:rsidR="007C13F7" w:rsidRPr="007C13F7" w:rsidRDefault="007C13F7" w:rsidP="00FE42EB">
      <w:pPr>
        <w:spacing w:line="223" w:lineRule="exact"/>
        <w:rPr>
          <w:rFonts w:asciiTheme="minorHAnsi" w:eastAsia="Times New Roman" w:hAnsiTheme="minorHAnsi"/>
          <w:sz w:val="24"/>
          <w:szCs w:val="24"/>
        </w:rPr>
      </w:pPr>
    </w:p>
    <w:sectPr w:rsidR="007C13F7" w:rsidRPr="007C13F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905" w:rsidRDefault="005E3905" w:rsidP="00911B34">
      <w:r>
        <w:separator/>
      </w:r>
    </w:p>
  </w:endnote>
  <w:endnote w:type="continuationSeparator" w:id="0">
    <w:p w:rsidR="005E3905" w:rsidRDefault="005E3905" w:rsidP="0091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905" w:rsidRDefault="005E3905" w:rsidP="00911B34">
      <w:r>
        <w:separator/>
      </w:r>
    </w:p>
  </w:footnote>
  <w:footnote w:type="continuationSeparator" w:id="0">
    <w:p w:rsidR="005E3905" w:rsidRDefault="005E3905" w:rsidP="00911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92" w:rsidRDefault="00907A92">
    <w:pPr>
      <w:pStyle w:val="Kopfzeile"/>
    </w:pPr>
    <w:r>
      <w:tab/>
    </w:r>
    <w:r>
      <w:tab/>
    </w:r>
    <w:r w:rsidRPr="00706C09">
      <w:rPr>
        <w:noProof/>
      </w:rPr>
      <w:drawing>
        <wp:inline distT="0" distB="0" distL="0" distR="0">
          <wp:extent cx="1857375" cy="630807"/>
          <wp:effectExtent l="0" t="0" r="0" b="0"/>
          <wp:docPr id="2" name="Grafik 2" descr="C:\Users\SabineF\Documents\firmament Secret Consult GmbH\Firmament\Logo firmament\Logo 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neF\Documents\firmament Secret Consult GmbH\Firmament\Logo firmament\Logo groß.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049" cy="6429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A41A12A2"/>
    <w:lvl w:ilvl="0" w:tplc="FFFFFFFF">
      <w:start w:val="1"/>
      <w:numFmt w:val="bullet"/>
      <w:lvlText w:val="•"/>
      <w:lvlJc w:val="left"/>
    </w:lvl>
    <w:lvl w:ilvl="1" w:tplc="0407000D">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B0D1298"/>
    <w:multiLevelType w:val="hybridMultilevel"/>
    <w:tmpl w:val="0B3ECB82"/>
    <w:lvl w:ilvl="0" w:tplc="5FB2A87C">
      <w:start w:val="1"/>
      <w:numFmt w:val="bullet"/>
      <w:lvlText w:val=""/>
      <w:lvlJc w:val="left"/>
      <w:pPr>
        <w:ind w:left="373"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A4102B"/>
    <w:multiLevelType w:val="hybridMultilevel"/>
    <w:tmpl w:val="B9E28460"/>
    <w:lvl w:ilvl="0" w:tplc="E6282F6C">
      <w:start w:val="1"/>
      <w:numFmt w:val="bullet"/>
      <w:lvlText w:val=""/>
      <w:lvlJc w:val="left"/>
      <w:pPr>
        <w:ind w:left="365" w:hanging="360"/>
      </w:pPr>
      <w:rPr>
        <w:rFonts w:ascii="Symbol" w:hAnsi="Symbol" w:hint="default"/>
        <w:b w:val="0"/>
      </w:rPr>
    </w:lvl>
    <w:lvl w:ilvl="1" w:tplc="04070003" w:tentative="1">
      <w:start w:val="1"/>
      <w:numFmt w:val="bullet"/>
      <w:lvlText w:val="o"/>
      <w:lvlJc w:val="left"/>
      <w:pPr>
        <w:ind w:left="1085" w:hanging="360"/>
      </w:pPr>
      <w:rPr>
        <w:rFonts w:ascii="Courier New" w:hAnsi="Courier New" w:cs="Courier New" w:hint="default"/>
      </w:rPr>
    </w:lvl>
    <w:lvl w:ilvl="2" w:tplc="04070005" w:tentative="1">
      <w:start w:val="1"/>
      <w:numFmt w:val="bullet"/>
      <w:lvlText w:val=""/>
      <w:lvlJc w:val="left"/>
      <w:pPr>
        <w:ind w:left="1805" w:hanging="360"/>
      </w:pPr>
      <w:rPr>
        <w:rFonts w:ascii="Wingdings" w:hAnsi="Wingdings" w:hint="default"/>
      </w:rPr>
    </w:lvl>
    <w:lvl w:ilvl="3" w:tplc="04070001" w:tentative="1">
      <w:start w:val="1"/>
      <w:numFmt w:val="bullet"/>
      <w:lvlText w:val=""/>
      <w:lvlJc w:val="left"/>
      <w:pPr>
        <w:ind w:left="2525" w:hanging="360"/>
      </w:pPr>
      <w:rPr>
        <w:rFonts w:ascii="Symbol" w:hAnsi="Symbol" w:hint="default"/>
      </w:rPr>
    </w:lvl>
    <w:lvl w:ilvl="4" w:tplc="04070003" w:tentative="1">
      <w:start w:val="1"/>
      <w:numFmt w:val="bullet"/>
      <w:lvlText w:val="o"/>
      <w:lvlJc w:val="left"/>
      <w:pPr>
        <w:ind w:left="3245" w:hanging="360"/>
      </w:pPr>
      <w:rPr>
        <w:rFonts w:ascii="Courier New" w:hAnsi="Courier New" w:cs="Courier New" w:hint="default"/>
      </w:rPr>
    </w:lvl>
    <w:lvl w:ilvl="5" w:tplc="04070005" w:tentative="1">
      <w:start w:val="1"/>
      <w:numFmt w:val="bullet"/>
      <w:lvlText w:val=""/>
      <w:lvlJc w:val="left"/>
      <w:pPr>
        <w:ind w:left="3965" w:hanging="360"/>
      </w:pPr>
      <w:rPr>
        <w:rFonts w:ascii="Wingdings" w:hAnsi="Wingdings" w:hint="default"/>
      </w:rPr>
    </w:lvl>
    <w:lvl w:ilvl="6" w:tplc="04070001" w:tentative="1">
      <w:start w:val="1"/>
      <w:numFmt w:val="bullet"/>
      <w:lvlText w:val=""/>
      <w:lvlJc w:val="left"/>
      <w:pPr>
        <w:ind w:left="4685" w:hanging="360"/>
      </w:pPr>
      <w:rPr>
        <w:rFonts w:ascii="Symbol" w:hAnsi="Symbol" w:hint="default"/>
      </w:rPr>
    </w:lvl>
    <w:lvl w:ilvl="7" w:tplc="04070003" w:tentative="1">
      <w:start w:val="1"/>
      <w:numFmt w:val="bullet"/>
      <w:lvlText w:val="o"/>
      <w:lvlJc w:val="left"/>
      <w:pPr>
        <w:ind w:left="5405" w:hanging="360"/>
      </w:pPr>
      <w:rPr>
        <w:rFonts w:ascii="Courier New" w:hAnsi="Courier New" w:cs="Courier New" w:hint="default"/>
      </w:rPr>
    </w:lvl>
    <w:lvl w:ilvl="8" w:tplc="04070005" w:tentative="1">
      <w:start w:val="1"/>
      <w:numFmt w:val="bullet"/>
      <w:lvlText w:val=""/>
      <w:lvlJc w:val="left"/>
      <w:pPr>
        <w:ind w:left="6125" w:hanging="360"/>
      </w:pPr>
      <w:rPr>
        <w:rFonts w:ascii="Wingdings" w:hAnsi="Wingdings" w:hint="default"/>
      </w:rPr>
    </w:lvl>
  </w:abstractNum>
  <w:abstractNum w:abstractNumId="8" w15:restartNumberingAfterBreak="0">
    <w:nsid w:val="0FD76830"/>
    <w:multiLevelType w:val="hybridMultilevel"/>
    <w:tmpl w:val="A2AC13BE"/>
    <w:lvl w:ilvl="0" w:tplc="04070001">
      <w:start w:val="1"/>
      <w:numFmt w:val="bullet"/>
      <w:lvlText w:val=""/>
      <w:lvlJc w:val="left"/>
      <w:pPr>
        <w:ind w:left="725" w:hanging="360"/>
      </w:pPr>
      <w:rPr>
        <w:rFonts w:ascii="Symbol" w:hAnsi="Symbol" w:hint="default"/>
      </w:rPr>
    </w:lvl>
    <w:lvl w:ilvl="1" w:tplc="04070003" w:tentative="1">
      <w:start w:val="1"/>
      <w:numFmt w:val="bullet"/>
      <w:lvlText w:val="o"/>
      <w:lvlJc w:val="left"/>
      <w:pPr>
        <w:ind w:left="1445" w:hanging="360"/>
      </w:pPr>
      <w:rPr>
        <w:rFonts w:ascii="Courier New" w:hAnsi="Courier New" w:cs="Courier New" w:hint="default"/>
      </w:rPr>
    </w:lvl>
    <w:lvl w:ilvl="2" w:tplc="04070005" w:tentative="1">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9" w15:restartNumberingAfterBreak="0">
    <w:nsid w:val="1634034A"/>
    <w:multiLevelType w:val="hybridMultilevel"/>
    <w:tmpl w:val="D2C2D8D2"/>
    <w:lvl w:ilvl="0" w:tplc="5FB2A87C">
      <w:start w:val="1"/>
      <w:numFmt w:val="bullet"/>
      <w:lvlText w:val=""/>
      <w:lvlJc w:val="left"/>
      <w:pPr>
        <w:ind w:left="373"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655C75"/>
    <w:multiLevelType w:val="hybridMultilevel"/>
    <w:tmpl w:val="FB26AB06"/>
    <w:lvl w:ilvl="0" w:tplc="5FB2A87C">
      <w:start w:val="1"/>
      <w:numFmt w:val="bullet"/>
      <w:lvlText w:val=""/>
      <w:lvlJc w:val="left"/>
      <w:pPr>
        <w:ind w:left="373" w:hanging="360"/>
      </w:pPr>
      <w:rPr>
        <w:rFonts w:ascii="Symbol" w:hAnsi="Symbol" w:hint="default"/>
        <w:b w:val="0"/>
      </w:rPr>
    </w:lvl>
    <w:lvl w:ilvl="1" w:tplc="04070003" w:tentative="1">
      <w:start w:val="1"/>
      <w:numFmt w:val="bullet"/>
      <w:lvlText w:val="o"/>
      <w:lvlJc w:val="left"/>
      <w:pPr>
        <w:ind w:left="1448" w:hanging="360"/>
      </w:pPr>
      <w:rPr>
        <w:rFonts w:ascii="Courier New" w:hAnsi="Courier New" w:cs="Courier New" w:hint="default"/>
      </w:rPr>
    </w:lvl>
    <w:lvl w:ilvl="2" w:tplc="04070005" w:tentative="1">
      <w:start w:val="1"/>
      <w:numFmt w:val="bullet"/>
      <w:lvlText w:val=""/>
      <w:lvlJc w:val="left"/>
      <w:pPr>
        <w:ind w:left="2168" w:hanging="360"/>
      </w:pPr>
      <w:rPr>
        <w:rFonts w:ascii="Wingdings" w:hAnsi="Wingdings" w:hint="default"/>
      </w:rPr>
    </w:lvl>
    <w:lvl w:ilvl="3" w:tplc="04070001" w:tentative="1">
      <w:start w:val="1"/>
      <w:numFmt w:val="bullet"/>
      <w:lvlText w:val=""/>
      <w:lvlJc w:val="left"/>
      <w:pPr>
        <w:ind w:left="2888" w:hanging="360"/>
      </w:pPr>
      <w:rPr>
        <w:rFonts w:ascii="Symbol" w:hAnsi="Symbol" w:hint="default"/>
      </w:rPr>
    </w:lvl>
    <w:lvl w:ilvl="4" w:tplc="04070003" w:tentative="1">
      <w:start w:val="1"/>
      <w:numFmt w:val="bullet"/>
      <w:lvlText w:val="o"/>
      <w:lvlJc w:val="left"/>
      <w:pPr>
        <w:ind w:left="3608" w:hanging="360"/>
      </w:pPr>
      <w:rPr>
        <w:rFonts w:ascii="Courier New" w:hAnsi="Courier New" w:cs="Courier New" w:hint="default"/>
      </w:rPr>
    </w:lvl>
    <w:lvl w:ilvl="5" w:tplc="04070005" w:tentative="1">
      <w:start w:val="1"/>
      <w:numFmt w:val="bullet"/>
      <w:lvlText w:val=""/>
      <w:lvlJc w:val="left"/>
      <w:pPr>
        <w:ind w:left="4328" w:hanging="360"/>
      </w:pPr>
      <w:rPr>
        <w:rFonts w:ascii="Wingdings" w:hAnsi="Wingdings" w:hint="default"/>
      </w:rPr>
    </w:lvl>
    <w:lvl w:ilvl="6" w:tplc="04070001" w:tentative="1">
      <w:start w:val="1"/>
      <w:numFmt w:val="bullet"/>
      <w:lvlText w:val=""/>
      <w:lvlJc w:val="left"/>
      <w:pPr>
        <w:ind w:left="5048" w:hanging="360"/>
      </w:pPr>
      <w:rPr>
        <w:rFonts w:ascii="Symbol" w:hAnsi="Symbol" w:hint="default"/>
      </w:rPr>
    </w:lvl>
    <w:lvl w:ilvl="7" w:tplc="04070003" w:tentative="1">
      <w:start w:val="1"/>
      <w:numFmt w:val="bullet"/>
      <w:lvlText w:val="o"/>
      <w:lvlJc w:val="left"/>
      <w:pPr>
        <w:ind w:left="5768" w:hanging="360"/>
      </w:pPr>
      <w:rPr>
        <w:rFonts w:ascii="Courier New" w:hAnsi="Courier New" w:cs="Courier New" w:hint="default"/>
      </w:rPr>
    </w:lvl>
    <w:lvl w:ilvl="8" w:tplc="04070005" w:tentative="1">
      <w:start w:val="1"/>
      <w:numFmt w:val="bullet"/>
      <w:lvlText w:val=""/>
      <w:lvlJc w:val="left"/>
      <w:pPr>
        <w:ind w:left="64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8E"/>
    <w:rsid w:val="000D0B9C"/>
    <w:rsid w:val="00190C59"/>
    <w:rsid w:val="00356A7A"/>
    <w:rsid w:val="0045551B"/>
    <w:rsid w:val="0058077F"/>
    <w:rsid w:val="005E3905"/>
    <w:rsid w:val="005F49F0"/>
    <w:rsid w:val="00656326"/>
    <w:rsid w:val="00682176"/>
    <w:rsid w:val="00706C09"/>
    <w:rsid w:val="0071577B"/>
    <w:rsid w:val="00727B01"/>
    <w:rsid w:val="00741C4D"/>
    <w:rsid w:val="007B355D"/>
    <w:rsid w:val="007C13F7"/>
    <w:rsid w:val="00814845"/>
    <w:rsid w:val="00842319"/>
    <w:rsid w:val="00907A92"/>
    <w:rsid w:val="00911B34"/>
    <w:rsid w:val="00943AE7"/>
    <w:rsid w:val="00A2445A"/>
    <w:rsid w:val="00A90D8E"/>
    <w:rsid w:val="00AD0F05"/>
    <w:rsid w:val="00D73554"/>
    <w:rsid w:val="00D86B59"/>
    <w:rsid w:val="00DF7726"/>
    <w:rsid w:val="00E1518B"/>
    <w:rsid w:val="00E86015"/>
    <w:rsid w:val="00EA6B10"/>
    <w:rsid w:val="00EB17F5"/>
    <w:rsid w:val="00FE4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2096E-8097-4D18-82A4-9DFBAC1C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D8E"/>
    <w:pPr>
      <w:spacing w:after="0" w:line="240" w:lineRule="auto"/>
    </w:pPr>
    <w:rPr>
      <w:rFonts w:ascii="Calibri" w:eastAsia="Calibri" w:hAnsi="Calibri"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1B34"/>
    <w:pPr>
      <w:tabs>
        <w:tab w:val="center" w:pos="4536"/>
        <w:tab w:val="right" w:pos="9072"/>
      </w:tabs>
    </w:pPr>
  </w:style>
  <w:style w:type="character" w:customStyle="1" w:styleId="KopfzeileZchn">
    <w:name w:val="Kopfzeile Zchn"/>
    <w:basedOn w:val="Absatz-Standardschriftart"/>
    <w:link w:val="Kopfzeile"/>
    <w:uiPriority w:val="99"/>
    <w:rsid w:val="00911B34"/>
    <w:rPr>
      <w:rFonts w:ascii="Calibri" w:eastAsia="Calibri" w:hAnsi="Calibri" w:cs="Arial"/>
      <w:sz w:val="20"/>
      <w:szCs w:val="20"/>
      <w:lang w:eastAsia="de-DE"/>
    </w:rPr>
  </w:style>
  <w:style w:type="paragraph" w:styleId="Fuzeile">
    <w:name w:val="footer"/>
    <w:basedOn w:val="Standard"/>
    <w:link w:val="FuzeileZchn"/>
    <w:uiPriority w:val="99"/>
    <w:unhideWhenUsed/>
    <w:rsid w:val="00911B34"/>
    <w:pPr>
      <w:tabs>
        <w:tab w:val="center" w:pos="4536"/>
        <w:tab w:val="right" w:pos="9072"/>
      </w:tabs>
    </w:pPr>
  </w:style>
  <w:style w:type="character" w:customStyle="1" w:styleId="FuzeileZchn">
    <w:name w:val="Fußzeile Zchn"/>
    <w:basedOn w:val="Absatz-Standardschriftart"/>
    <w:link w:val="Fuzeile"/>
    <w:uiPriority w:val="99"/>
    <w:rsid w:val="00911B34"/>
    <w:rPr>
      <w:rFonts w:ascii="Calibri" w:eastAsia="Calibri" w:hAnsi="Calibri" w:cs="Arial"/>
      <w:sz w:val="20"/>
      <w:szCs w:val="20"/>
      <w:lang w:eastAsia="de-DE"/>
    </w:rPr>
  </w:style>
  <w:style w:type="paragraph" w:styleId="Sprechblasentext">
    <w:name w:val="Balloon Text"/>
    <w:basedOn w:val="Standard"/>
    <w:link w:val="SprechblasentextZchn"/>
    <w:uiPriority w:val="99"/>
    <w:semiHidden/>
    <w:unhideWhenUsed/>
    <w:rsid w:val="00911B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B34"/>
    <w:rPr>
      <w:rFonts w:ascii="Tahoma" w:eastAsia="Calibri" w:hAnsi="Tahoma" w:cs="Tahoma"/>
      <w:sz w:val="16"/>
      <w:szCs w:val="16"/>
      <w:lang w:eastAsia="de-DE"/>
    </w:rPr>
  </w:style>
  <w:style w:type="paragraph" w:styleId="Listenabsatz">
    <w:name w:val="List Paragraph"/>
    <w:basedOn w:val="Standard"/>
    <w:uiPriority w:val="34"/>
    <w:qFormat/>
    <w:rsid w:val="00EA6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 Muecke</dc:creator>
  <cp:lastModifiedBy>Sabine Fischer</cp:lastModifiedBy>
  <cp:revision>6</cp:revision>
  <dcterms:created xsi:type="dcterms:W3CDTF">2017-10-18T22:05:00Z</dcterms:created>
  <dcterms:modified xsi:type="dcterms:W3CDTF">2017-10-20T11:39:00Z</dcterms:modified>
</cp:coreProperties>
</file>